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40" w:lineRule="exact"/>
        <w:ind w:firstLine="600"/>
        <w:jc w:val="center"/>
        <w:rPr>
          <w:rFonts w:ascii="Times New Roman" w:hAnsi="Times New Roman" w:cs="Times New Roman"/>
          <w:sz w:val="30"/>
          <w:szCs w:val="30"/>
        </w:rPr>
      </w:pPr>
      <w:r>
        <w:rPr>
          <w:rFonts w:hint="eastAsia" w:ascii="Times New Roman" w:hAnsi="Times New Roman" w:cs="Times New Roman"/>
          <w:sz w:val="30"/>
          <w:szCs w:val="30"/>
        </w:rPr>
        <w:t>沈阳车好多汽车养护有限公司</w:t>
      </w:r>
      <w:r>
        <w:rPr>
          <w:rFonts w:hint="eastAsia" w:ascii="Times New Roman" w:hAnsi="Times New Roman" w:cs="Times New Roman"/>
          <w:sz w:val="30"/>
          <w:szCs w:val="30"/>
        </w:rPr>
        <w:t>沈北西路分公司</w:t>
      </w:r>
      <w:r>
        <w:rPr>
          <w:rFonts w:hint="eastAsia" w:ascii="Times New Roman" w:hAnsi="Times New Roman" w:cs="Times New Roman"/>
          <w:sz w:val="30"/>
          <w:szCs w:val="30"/>
        </w:rPr>
        <w:t>建设项目</w:t>
      </w:r>
    </w:p>
    <w:p>
      <w:pPr>
        <w:spacing w:beforeLines="0" w:afterLines="0" w:line="440" w:lineRule="exact"/>
        <w:ind w:firstLine="600"/>
        <w:jc w:val="center"/>
        <w:rPr>
          <w:rFonts w:ascii="Times New Roman" w:hAnsi="Times New Roman" w:cs="Times New Roman"/>
          <w:sz w:val="30"/>
          <w:szCs w:val="30"/>
        </w:rPr>
      </w:pPr>
      <w:r>
        <w:rPr>
          <w:rFonts w:hint="eastAsia" w:ascii="Times New Roman" w:hAnsi="Times New Roman" w:cs="Times New Roman"/>
          <w:sz w:val="30"/>
          <w:szCs w:val="30"/>
        </w:rPr>
        <w:t>竣工</w:t>
      </w:r>
      <w:r>
        <w:rPr>
          <w:rFonts w:ascii="Times New Roman" w:hAnsi="Times New Roman" w:cs="Times New Roman"/>
          <w:sz w:val="30"/>
          <w:szCs w:val="30"/>
        </w:rPr>
        <w:t>环境保护验收报告</w:t>
      </w:r>
      <w:r>
        <w:rPr>
          <w:rFonts w:hint="eastAsia" w:ascii="Times New Roman" w:hAnsi="Times New Roman" w:cs="Times New Roman"/>
          <w:sz w:val="30"/>
          <w:szCs w:val="30"/>
        </w:rPr>
        <w:t xml:space="preserve">  </w:t>
      </w:r>
    </w:p>
    <w:p>
      <w:pPr>
        <w:spacing w:beforeLines="0" w:afterLines="0" w:line="440" w:lineRule="exact"/>
        <w:ind w:firstLine="600"/>
        <w:jc w:val="center"/>
        <w:rPr>
          <w:rFonts w:ascii="Times New Roman" w:hAnsi="Times New Roman" w:cs="Times New Roman"/>
          <w:sz w:val="30"/>
          <w:szCs w:val="30"/>
        </w:rPr>
      </w:pPr>
      <w:r>
        <w:rPr>
          <w:rFonts w:ascii="Times New Roman" w:hAnsi="Times New Roman" w:cs="Times New Roman"/>
          <w:sz w:val="30"/>
          <w:szCs w:val="30"/>
        </w:rPr>
        <w:t>其他需要说明的事项</w:t>
      </w:r>
    </w:p>
    <w:p>
      <w:pPr>
        <w:spacing w:before="93" w:after="93"/>
        <w:ind w:firstLine="0" w:firstLineChars="0"/>
        <w:rPr>
          <w:rFonts w:ascii="Times New Roman" w:hAnsi="Times New Roman" w:cs="Times New Roman"/>
          <w:b/>
          <w:sz w:val="24"/>
          <w:szCs w:val="24"/>
        </w:rPr>
      </w:pPr>
      <w:r>
        <w:rPr>
          <w:rFonts w:ascii="Times New Roman" w:hAnsi="Times New Roman" w:cs="Times New Roman"/>
          <w:b/>
          <w:sz w:val="24"/>
          <w:szCs w:val="24"/>
        </w:rPr>
        <w:t>1环境保护设施设计、施工和验收过程</w:t>
      </w:r>
    </w:p>
    <w:p>
      <w:pPr>
        <w:spacing w:before="93" w:after="93"/>
        <w:ind w:firstLine="0" w:firstLineChars="0"/>
        <w:rPr>
          <w:rFonts w:ascii="Times New Roman" w:hAnsi="Times New Roman" w:cs="Times New Roman"/>
          <w:b/>
          <w:sz w:val="24"/>
          <w:szCs w:val="24"/>
        </w:rPr>
      </w:pPr>
      <w:r>
        <w:rPr>
          <w:rFonts w:ascii="Times New Roman" w:hAnsi="Times New Roman" w:cs="Times New Roman"/>
          <w:b/>
          <w:sz w:val="24"/>
          <w:szCs w:val="24"/>
        </w:rPr>
        <w:t>1.1设计简况</w:t>
      </w:r>
    </w:p>
    <w:p>
      <w:pPr>
        <w:spacing w:before="93" w:after="93"/>
        <w:ind w:firstLine="480"/>
        <w:rPr>
          <w:rFonts w:ascii="Times New Roman" w:hAnsi="Times New Roman" w:cs="Times New Roman"/>
          <w:sz w:val="24"/>
          <w:szCs w:val="24"/>
        </w:rPr>
      </w:pPr>
      <w:r>
        <w:rPr>
          <w:rFonts w:hint="eastAsia" w:ascii="Times New Roman" w:hAnsi="Times New Roman" w:cs="Times New Roman"/>
          <w:bCs/>
          <w:sz w:val="24"/>
          <w:szCs w:val="24"/>
        </w:rPr>
        <w:t>沈阳车好多汽车养护有限公司</w:t>
      </w:r>
      <w:r>
        <w:rPr>
          <w:rFonts w:hint="eastAsia" w:ascii="Times New Roman" w:hAnsi="Times New Roman" w:cs="Times New Roman"/>
          <w:bCs/>
          <w:sz w:val="24"/>
          <w:szCs w:val="24"/>
          <w:lang w:eastAsia="zh-CN"/>
        </w:rPr>
        <w:t>沈北西路</w:t>
      </w:r>
      <w:r>
        <w:rPr>
          <w:rFonts w:hint="eastAsia" w:ascii="Times New Roman" w:hAnsi="Times New Roman" w:cs="Times New Roman"/>
          <w:bCs/>
          <w:sz w:val="24"/>
          <w:szCs w:val="24"/>
        </w:rPr>
        <w:t>分公司建设项目</w:t>
      </w:r>
      <w:r>
        <w:rPr>
          <w:rFonts w:ascii="Times New Roman" w:hAnsi="Times New Roman" w:cs="Times New Roman"/>
          <w:sz w:val="24"/>
          <w:szCs w:val="24"/>
        </w:rPr>
        <w:t>已将建设项目环境保护设施纳入了设计中，环境保护设施的设计符合环境保护设计规范要求，落实了防治污染措施，环保投资为</w:t>
      </w:r>
      <w:r>
        <w:rPr>
          <w:rFonts w:hint="eastAsia" w:ascii="Times New Roman" w:hAnsi="Times New Roman" w:cs="Times New Roman"/>
          <w:sz w:val="24"/>
          <w:szCs w:val="24"/>
          <w:lang w:val="en-US" w:eastAsia="zh-CN"/>
        </w:rPr>
        <w:t>45</w:t>
      </w:r>
      <w:r>
        <w:rPr>
          <w:rFonts w:ascii="Times New Roman" w:hAnsi="Times New Roman" w:cs="Times New Roman"/>
          <w:sz w:val="24"/>
          <w:szCs w:val="24"/>
        </w:rPr>
        <w:t>万元。</w:t>
      </w:r>
    </w:p>
    <w:p>
      <w:pPr>
        <w:spacing w:before="93" w:after="93"/>
        <w:ind w:firstLine="0" w:firstLineChars="0"/>
        <w:outlineLvl w:val="0"/>
        <w:rPr>
          <w:rFonts w:ascii="Times New Roman" w:hAnsi="Times New Roman" w:cs="Times New Roman"/>
          <w:b/>
          <w:sz w:val="24"/>
          <w:szCs w:val="24"/>
        </w:rPr>
      </w:pPr>
      <w:r>
        <w:rPr>
          <w:rFonts w:ascii="Times New Roman" w:hAnsi="Times New Roman" w:cs="Times New Roman"/>
          <w:b/>
          <w:sz w:val="24"/>
          <w:szCs w:val="24"/>
        </w:rPr>
        <w:t>1.2施工简况</w:t>
      </w:r>
    </w:p>
    <w:p>
      <w:pPr>
        <w:spacing w:before="93" w:after="93"/>
        <w:ind w:firstLine="480"/>
        <w:rPr>
          <w:rFonts w:hint="eastAsia" w:ascii="Times New Roman" w:hAnsi="Times New Roman" w:cs="Times New Roman"/>
          <w:bCs/>
          <w:sz w:val="24"/>
          <w:szCs w:val="24"/>
        </w:rPr>
      </w:pPr>
      <w:r>
        <w:rPr>
          <w:rFonts w:hint="eastAsia" w:ascii="Times New Roman" w:hAnsi="Times New Roman" w:cs="Times New Roman"/>
          <w:bCs/>
          <w:sz w:val="24"/>
          <w:szCs w:val="24"/>
        </w:rPr>
        <w:t>沈阳车好多汽车养护有限公司</w:t>
      </w:r>
      <w:r>
        <w:rPr>
          <w:rFonts w:hint="eastAsia" w:ascii="Times New Roman" w:hAnsi="Times New Roman" w:cs="Times New Roman"/>
          <w:bCs/>
          <w:sz w:val="24"/>
          <w:szCs w:val="24"/>
          <w:lang w:eastAsia="zh-CN"/>
        </w:rPr>
        <w:t>沈北西路</w:t>
      </w:r>
      <w:r>
        <w:rPr>
          <w:rFonts w:hint="eastAsia" w:ascii="Times New Roman" w:hAnsi="Times New Roman" w:cs="Times New Roman"/>
          <w:bCs/>
          <w:sz w:val="24"/>
          <w:szCs w:val="24"/>
        </w:rPr>
        <w:t>分公司建设项目项目工程于2019年2月开工，2019年4月具备调试条件，进行试生产。项目建设过程均组织实施了环境影响报告表及审批部门审批决定中提出的环境保护对策措施。</w:t>
      </w:r>
    </w:p>
    <w:p>
      <w:pPr>
        <w:spacing w:before="93" w:after="93"/>
        <w:ind w:firstLine="0" w:firstLineChars="0"/>
        <w:outlineLvl w:val="0"/>
        <w:rPr>
          <w:rFonts w:ascii="Times New Roman" w:hAnsi="Times New Roman" w:cs="Times New Roman"/>
          <w:b/>
          <w:sz w:val="24"/>
          <w:szCs w:val="24"/>
        </w:rPr>
      </w:pPr>
      <w:r>
        <w:rPr>
          <w:rFonts w:ascii="Times New Roman" w:hAnsi="Times New Roman" w:cs="Times New Roman"/>
          <w:b/>
          <w:sz w:val="24"/>
          <w:szCs w:val="24"/>
        </w:rPr>
        <w:t>1.3验收过程简况</w:t>
      </w:r>
    </w:p>
    <w:p>
      <w:pPr>
        <w:spacing w:before="93" w:after="93"/>
        <w:ind w:firstLine="480"/>
        <w:rPr>
          <w:rFonts w:hint="eastAsia" w:ascii="Times New Roman" w:hAnsi="Times New Roman" w:cs="Times New Roman" w:eastAsiaTheme="minorEastAsia"/>
          <w:sz w:val="24"/>
          <w:lang w:eastAsia="zh-CN"/>
        </w:rPr>
      </w:pPr>
      <w:r>
        <w:rPr>
          <w:rFonts w:hint="eastAsia" w:eastAsiaTheme="minorEastAsia"/>
          <w:sz w:val="24"/>
        </w:rPr>
        <w:t>辽宁辐洁环保技术咨询有限公司于</w:t>
      </w:r>
      <w:r>
        <w:rPr>
          <w:rFonts w:eastAsiaTheme="minorEastAsia"/>
          <w:sz w:val="24"/>
        </w:rPr>
        <w:t>2019</w:t>
      </w:r>
      <w:r>
        <w:rPr>
          <w:rFonts w:hint="eastAsia" w:eastAsiaTheme="minorEastAsia"/>
          <w:sz w:val="24"/>
        </w:rPr>
        <w:t>年</w:t>
      </w:r>
      <w:r>
        <w:rPr>
          <w:rFonts w:hint="eastAsia" w:eastAsiaTheme="minorEastAsia"/>
          <w:sz w:val="24"/>
          <w:lang w:val="en-US" w:eastAsia="zh-CN"/>
        </w:rPr>
        <w:t>2</w:t>
      </w:r>
      <w:r>
        <w:rPr>
          <w:rFonts w:hint="eastAsia" w:eastAsiaTheme="minorEastAsia"/>
          <w:sz w:val="24"/>
        </w:rPr>
        <w:t>月</w:t>
      </w:r>
      <w:r>
        <w:rPr>
          <w:rFonts w:hint="eastAsia" w:eastAsiaTheme="minorEastAsia"/>
          <w:bCs/>
          <w:sz w:val="24"/>
        </w:rPr>
        <w:t>编制完成《沈阳车好多汽车养护有限公司</w:t>
      </w:r>
      <w:r>
        <w:rPr>
          <w:rFonts w:hint="eastAsia" w:ascii="Times New Roman" w:hAnsi="Times New Roman" w:cs="Times New Roman" w:eastAsiaTheme="minorEastAsia"/>
          <w:bCs/>
          <w:sz w:val="24"/>
          <w:szCs w:val="24"/>
        </w:rPr>
        <w:t>沈北西路分公司</w:t>
      </w:r>
      <w:r>
        <w:rPr>
          <w:rFonts w:hint="eastAsia" w:eastAsiaTheme="minorEastAsia"/>
          <w:bCs/>
          <w:sz w:val="24"/>
        </w:rPr>
        <w:t>建设项目环境影响报告表》，且</w:t>
      </w:r>
      <w:r>
        <w:rPr>
          <w:rFonts w:hint="eastAsia" w:eastAsiaTheme="minorEastAsia"/>
          <w:sz w:val="24"/>
        </w:rPr>
        <w:t>于</w:t>
      </w:r>
      <w:r>
        <w:rPr>
          <w:rFonts w:eastAsiaTheme="minorEastAsia"/>
          <w:sz w:val="24"/>
        </w:rPr>
        <w:t>2019</w:t>
      </w:r>
      <w:r>
        <w:rPr>
          <w:rFonts w:hint="eastAsia" w:eastAsiaTheme="minorEastAsia"/>
          <w:sz w:val="24"/>
        </w:rPr>
        <w:t>年</w:t>
      </w:r>
      <w:r>
        <w:rPr>
          <w:rFonts w:hint="eastAsia" w:eastAsiaTheme="minorEastAsia"/>
          <w:sz w:val="24"/>
          <w:lang w:val="en-US" w:eastAsia="zh-CN"/>
        </w:rPr>
        <w:t>2</w:t>
      </w:r>
      <w:r>
        <w:rPr>
          <w:rFonts w:hint="eastAsia" w:eastAsiaTheme="minorEastAsia"/>
          <w:sz w:val="24"/>
        </w:rPr>
        <w:t>月</w:t>
      </w:r>
      <w:r>
        <w:rPr>
          <w:rFonts w:hint="eastAsia" w:eastAsiaTheme="minorEastAsia"/>
          <w:sz w:val="24"/>
          <w:lang w:val="en-US" w:eastAsia="zh-CN"/>
        </w:rPr>
        <w:t>22</w:t>
      </w:r>
      <w:r>
        <w:rPr>
          <w:rFonts w:hint="eastAsia" w:eastAsiaTheme="minorEastAsia"/>
          <w:sz w:val="24"/>
        </w:rPr>
        <w:t>日取得</w:t>
      </w:r>
      <w:r>
        <w:rPr>
          <w:rFonts w:hint="eastAsia" w:eastAsiaTheme="minorEastAsia"/>
          <w:sz w:val="24"/>
          <w:lang w:eastAsia="zh-CN"/>
        </w:rPr>
        <w:t>沈阳市环境保护局于洪分局</w:t>
      </w:r>
      <w:r>
        <w:rPr>
          <w:rFonts w:hint="eastAsia" w:eastAsiaTheme="minorEastAsia"/>
          <w:sz w:val="24"/>
        </w:rPr>
        <w:t>环评批复（</w:t>
      </w:r>
      <w:r>
        <w:rPr>
          <w:rFonts w:hint="eastAsia" w:eastAsiaTheme="minorEastAsia"/>
          <w:sz w:val="24"/>
          <w:lang w:eastAsia="zh-CN"/>
        </w:rPr>
        <w:t>沈环保于洪</w:t>
      </w:r>
      <w:r>
        <w:rPr>
          <w:rFonts w:hint="eastAsia" w:eastAsiaTheme="minorEastAsia"/>
          <w:sz w:val="24"/>
        </w:rPr>
        <w:t>审</w:t>
      </w:r>
      <w:r>
        <w:rPr>
          <w:rFonts w:hint="eastAsia" w:eastAsiaTheme="minorEastAsia"/>
          <w:sz w:val="24"/>
          <w:lang w:eastAsia="zh-CN"/>
        </w:rPr>
        <w:t>字</w:t>
      </w:r>
      <w:r>
        <w:rPr>
          <w:rFonts w:eastAsiaTheme="minorEastAsia"/>
          <w:sz w:val="24"/>
        </w:rPr>
        <w:t>[2019]0</w:t>
      </w:r>
      <w:r>
        <w:rPr>
          <w:rFonts w:hint="eastAsia" w:eastAsiaTheme="minorEastAsia"/>
          <w:sz w:val="24"/>
          <w:lang w:val="en-US" w:eastAsia="zh-CN"/>
        </w:rPr>
        <w:t>22</w:t>
      </w:r>
      <w:r>
        <w:rPr>
          <w:rFonts w:hint="eastAsia" w:eastAsiaTheme="minorEastAsia"/>
          <w:sz w:val="24"/>
        </w:rPr>
        <w:t>号）</w:t>
      </w:r>
      <w:r>
        <w:rPr>
          <w:rFonts w:hint="eastAsia"/>
          <w:sz w:val="24"/>
          <w:lang w:eastAsia="zh-CN"/>
        </w:rPr>
        <w:t>。</w:t>
      </w:r>
    </w:p>
    <w:p>
      <w:pPr>
        <w:spacing w:before="93" w:after="93"/>
        <w:ind w:firstLine="480"/>
        <w:rPr>
          <w:rFonts w:ascii="Times New Roman" w:hAnsi="Times New Roman" w:cs="Times New Roman"/>
          <w:color w:val="000000"/>
          <w:sz w:val="24"/>
          <w:szCs w:val="24"/>
        </w:rPr>
      </w:pPr>
      <w:r>
        <w:rPr>
          <w:rFonts w:hint="eastAsia" w:ascii="Times New Roman" w:hAnsi="Times New Roman" w:cs="Times New Roman" w:eastAsiaTheme="minorEastAsia"/>
          <w:bCs/>
          <w:sz w:val="24"/>
          <w:szCs w:val="24"/>
        </w:rPr>
        <w:t>沈阳车好多汽车养护有限公司沈北西路分公司</w:t>
      </w:r>
      <w:r>
        <w:rPr>
          <w:rFonts w:ascii="Times New Roman" w:hAnsi="Times New Roman" w:cs="Times New Roman" w:eastAsiaTheme="minorEastAsia"/>
          <w:sz w:val="24"/>
          <w:szCs w:val="24"/>
        </w:rPr>
        <w:t>于201</w:t>
      </w:r>
      <w:r>
        <w:rPr>
          <w:rFonts w:hint="eastAsia" w:ascii="Times New Roman" w:hAnsi="Times New Roman" w:cs="Times New Roman" w:eastAsiaTheme="minorEastAsia"/>
          <w:sz w:val="24"/>
          <w:szCs w:val="24"/>
        </w:rPr>
        <w:t>9</w:t>
      </w:r>
      <w:r>
        <w:rPr>
          <w:rFonts w:ascii="Times New Roman" w:hAnsi="Times New Roman" w:cs="Times New Roman" w:eastAsiaTheme="minorEastAsia"/>
          <w:sz w:val="24"/>
          <w:szCs w:val="24"/>
        </w:rPr>
        <w:t>年4月委托辽宁</w:t>
      </w:r>
      <w:r>
        <w:rPr>
          <w:rFonts w:hint="eastAsia" w:ascii="Times New Roman" w:hAnsi="Times New Roman" w:cs="Times New Roman" w:eastAsiaTheme="minorEastAsia"/>
          <w:sz w:val="24"/>
          <w:szCs w:val="24"/>
        </w:rPr>
        <w:t>辐洁环保技术咨询</w:t>
      </w:r>
      <w:r>
        <w:rPr>
          <w:rFonts w:ascii="Times New Roman" w:hAnsi="Times New Roman" w:cs="Times New Roman" w:eastAsiaTheme="minorEastAsia"/>
          <w:sz w:val="24"/>
          <w:szCs w:val="24"/>
        </w:rPr>
        <w:t>有限公司进行该验收</w:t>
      </w:r>
      <w:r>
        <w:rPr>
          <w:rFonts w:hint="eastAsia" w:ascii="Times New Roman" w:hAnsi="Times New Roman" w:cs="Times New Roman" w:eastAsiaTheme="minorEastAsia"/>
          <w:sz w:val="24"/>
          <w:szCs w:val="24"/>
        </w:rPr>
        <w:t>监测</w:t>
      </w:r>
      <w:r>
        <w:rPr>
          <w:rFonts w:ascii="Times New Roman" w:hAnsi="Times New Roman" w:cs="Times New Roman" w:eastAsiaTheme="minorEastAsia"/>
          <w:sz w:val="24"/>
          <w:szCs w:val="24"/>
        </w:rPr>
        <w:t>报告的编制</w:t>
      </w:r>
      <w:r>
        <w:rPr>
          <w:rFonts w:hint="eastAsia" w:ascii="Times New Roman" w:hAnsi="Times New Roman" w:cs="Times New Roman" w:eastAsiaTheme="minorEastAsia"/>
          <w:sz w:val="24"/>
          <w:szCs w:val="24"/>
        </w:rPr>
        <w:t>。</w:t>
      </w:r>
      <w:r>
        <w:rPr>
          <w:rFonts w:hint="eastAsia" w:ascii="Times New Roman" w:hAnsi="Times New Roman" w:cs="Times New Roman"/>
          <w:sz w:val="24"/>
          <w:szCs w:val="24"/>
        </w:rPr>
        <w:t>沈阳市绿橙环境监测有限公司进行验收监测，监测单位接受委托后于</w:t>
      </w:r>
      <w:r>
        <w:rPr>
          <w:rFonts w:ascii="Times New Roman" w:hAnsi="Times New Roman" w:cs="Times New Roman"/>
          <w:sz w:val="24"/>
          <w:szCs w:val="24"/>
        </w:rPr>
        <w:t>2019</w:t>
      </w:r>
      <w:r>
        <w:rPr>
          <w:rFonts w:hint="eastAsia"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eastAsia" w:ascii="Times New Roman" w:hAnsi="Times New Roman" w:cs="Times New Roman"/>
          <w:sz w:val="24"/>
          <w:szCs w:val="24"/>
        </w:rPr>
        <w:t>月</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rPr>
        <w:t>日</w:t>
      </w:r>
      <w:r>
        <w:rPr>
          <w:rFonts w:ascii="Times New Roman" w:hAnsi="Times New Roman" w:cs="Times New Roman"/>
          <w:sz w:val="24"/>
          <w:szCs w:val="24"/>
        </w:rPr>
        <w:t>~</w:t>
      </w:r>
      <w:r>
        <w:rPr>
          <w:rFonts w:hint="eastAsia" w:ascii="Times New Roman" w:hAnsi="Times New Roman" w:cs="Times New Roman"/>
          <w:sz w:val="24"/>
          <w:szCs w:val="24"/>
          <w:lang w:val="en-US" w:eastAsia="zh-CN"/>
        </w:rPr>
        <w:t>11</w:t>
      </w:r>
      <w:r>
        <w:rPr>
          <w:rFonts w:hint="eastAsia" w:ascii="Times New Roman" w:hAnsi="Times New Roman" w:cs="Times New Roman"/>
          <w:sz w:val="24"/>
          <w:szCs w:val="24"/>
        </w:rPr>
        <w:t>日进行了废气、废水、噪声的现场监测，</w:t>
      </w:r>
      <w:r>
        <w:rPr>
          <w:rFonts w:ascii="Times New Roman" w:hAnsi="Times New Roman" w:cs="Times New Roman"/>
          <w:color w:val="000000"/>
          <w:sz w:val="24"/>
          <w:szCs w:val="24"/>
        </w:rPr>
        <w:t>辽宁</w:t>
      </w:r>
      <w:r>
        <w:rPr>
          <w:rFonts w:hint="eastAsia" w:ascii="Times New Roman" w:hAnsi="Times New Roman" w:cs="Times New Roman"/>
          <w:color w:val="000000"/>
          <w:sz w:val="24"/>
          <w:szCs w:val="24"/>
        </w:rPr>
        <w:t>辐洁</w:t>
      </w:r>
      <w:r>
        <w:rPr>
          <w:rFonts w:ascii="Times New Roman" w:hAnsi="Times New Roman" w:cs="Times New Roman"/>
          <w:color w:val="000000"/>
          <w:sz w:val="24"/>
          <w:szCs w:val="24"/>
        </w:rPr>
        <w:t>环保技术咨询有限公司</w:t>
      </w:r>
      <w:r>
        <w:rPr>
          <w:rFonts w:ascii="Times New Roman" w:hAnsi="Times New Roman" w:cs="Times New Roman"/>
          <w:sz w:val="24"/>
          <w:szCs w:val="24"/>
        </w:rPr>
        <w:t>根据自查结果以及</w:t>
      </w:r>
      <w:r>
        <w:rPr>
          <w:rFonts w:hint="eastAsia" w:ascii="Times New Roman" w:hAnsi="Times New Roman" w:cs="Times New Roman"/>
          <w:sz w:val="24"/>
          <w:szCs w:val="24"/>
        </w:rPr>
        <w:t>沈阳市绿橙环境监测有限公司</w:t>
      </w:r>
      <w:r>
        <w:rPr>
          <w:rFonts w:ascii="Times New Roman" w:hAnsi="Times New Roman" w:cs="Times New Roman"/>
          <w:sz w:val="24"/>
          <w:szCs w:val="24"/>
        </w:rPr>
        <w:t>监测结果编制完成</w:t>
      </w:r>
      <w:r>
        <w:rPr>
          <w:rFonts w:ascii="Times New Roman" w:hAnsi="Times New Roman" w:cs="Times New Roman"/>
          <w:color w:val="000000"/>
          <w:sz w:val="24"/>
          <w:szCs w:val="24"/>
        </w:rPr>
        <w:t>了《</w:t>
      </w:r>
      <w:r>
        <w:rPr>
          <w:rFonts w:hint="eastAsia" w:ascii="Times New Roman" w:hAnsi="Times New Roman" w:cs="Times New Roman"/>
          <w:bCs/>
          <w:sz w:val="24"/>
          <w:szCs w:val="24"/>
        </w:rPr>
        <w:t>沈阳车好多汽车养护有限公司</w:t>
      </w:r>
      <w:r>
        <w:rPr>
          <w:rFonts w:hint="eastAsia" w:ascii="Times New Roman" w:hAnsi="Times New Roman" w:cs="Times New Roman" w:eastAsiaTheme="minorEastAsia"/>
          <w:bCs/>
          <w:sz w:val="24"/>
          <w:szCs w:val="24"/>
        </w:rPr>
        <w:t>沈北西路分公司</w:t>
      </w:r>
      <w:r>
        <w:rPr>
          <w:rFonts w:hint="eastAsia" w:ascii="Times New Roman" w:hAnsi="Times New Roman" w:cs="Times New Roman"/>
          <w:sz w:val="24"/>
          <w:szCs w:val="24"/>
        </w:rPr>
        <w:t>竣工环境保护验收监测报告</w:t>
      </w:r>
      <w:r>
        <w:rPr>
          <w:rFonts w:ascii="Times New Roman" w:hAnsi="Times New Roman" w:cs="Times New Roman"/>
          <w:color w:val="000000"/>
          <w:sz w:val="24"/>
          <w:szCs w:val="24"/>
        </w:rPr>
        <w:t>》。</w:t>
      </w:r>
    </w:p>
    <w:p>
      <w:pPr>
        <w:spacing w:before="93" w:after="93"/>
        <w:ind w:firstLine="0" w:firstLineChars="0"/>
        <w:rPr>
          <w:rFonts w:ascii="Times New Roman" w:hAnsi="Times New Roman" w:cs="Times New Roman"/>
          <w:b/>
          <w:sz w:val="24"/>
        </w:rPr>
      </w:pPr>
      <w:r>
        <w:rPr>
          <w:rFonts w:ascii="Times New Roman" w:hAnsi="Times New Roman" w:cs="Times New Roman"/>
          <w:b/>
          <w:sz w:val="24"/>
        </w:rPr>
        <w:t>2其他环境防范措施的落实情况</w:t>
      </w:r>
    </w:p>
    <w:p>
      <w:pPr>
        <w:spacing w:before="93" w:after="93"/>
        <w:ind w:firstLineChars="82"/>
        <w:rPr>
          <w:rFonts w:ascii="Times New Roman" w:hAnsi="Times New Roman" w:cs="Times New Roman"/>
          <w:b/>
          <w:sz w:val="24"/>
        </w:rPr>
      </w:pPr>
      <w:r>
        <w:rPr>
          <w:rFonts w:ascii="Times New Roman" w:hAnsi="Times New Roman" w:cs="Times New Roman"/>
          <w:b/>
          <w:sz w:val="24"/>
        </w:rPr>
        <w:t>2.1环境风险防范措施落实情况</w:t>
      </w:r>
    </w:p>
    <w:p>
      <w:pPr>
        <w:spacing w:before="93" w:after="93"/>
        <w:ind w:firstLine="480"/>
        <w:rPr>
          <w:rFonts w:ascii="Times New Roman" w:hAnsi="Times New Roman" w:cs="Times New Roman"/>
          <w:bCs/>
          <w:sz w:val="24"/>
        </w:rPr>
      </w:pPr>
      <w:r>
        <w:rPr>
          <w:rFonts w:hint="eastAsia" w:ascii="Times New Roman" w:hAnsi="Times New Roman" w:cs="Times New Roman"/>
          <w:bCs/>
          <w:sz w:val="24"/>
        </w:rPr>
        <w:t>（1）环保组织机构及规章制度</w:t>
      </w:r>
    </w:p>
    <w:p>
      <w:pPr>
        <w:tabs>
          <w:tab w:val="left" w:pos="1280"/>
        </w:tabs>
        <w:spacing w:before="93" w:after="93"/>
        <w:ind w:firstLine="480"/>
        <w:rPr>
          <w:rFonts w:ascii="Times New Roman" w:hAnsi="Times New Roman" w:cs="Times New Roman"/>
          <w:sz w:val="24"/>
        </w:rPr>
      </w:pPr>
      <w:r>
        <w:rPr>
          <w:rFonts w:hint="eastAsia" w:ascii="Times New Roman" w:hAnsi="Times New Roman" w:cs="Times New Roman"/>
          <w:bCs/>
          <w:sz w:val="24"/>
          <w:szCs w:val="24"/>
        </w:rPr>
        <w:t>沈阳车好多汽车养护有限公司</w:t>
      </w:r>
      <w:r>
        <w:rPr>
          <w:rFonts w:hint="eastAsia" w:ascii="Times New Roman" w:hAnsi="Times New Roman" w:cs="Times New Roman" w:eastAsiaTheme="minorEastAsia"/>
          <w:bCs/>
          <w:sz w:val="24"/>
          <w:szCs w:val="24"/>
        </w:rPr>
        <w:t>沈北西路分公司</w:t>
      </w:r>
      <w:r>
        <w:rPr>
          <w:rFonts w:hint="eastAsia" w:ascii="Times New Roman" w:hAnsi="Times New Roman" w:cs="Times New Roman"/>
          <w:color w:val="000000"/>
          <w:sz w:val="24"/>
          <w:szCs w:val="24"/>
        </w:rPr>
        <w:t>已</w:t>
      </w:r>
      <w:r>
        <w:rPr>
          <w:rFonts w:hint="eastAsia" w:ascii="Times New Roman" w:hAnsi="Times New Roman" w:cs="Times New Roman"/>
          <w:sz w:val="24"/>
        </w:rPr>
        <w:t>建立了环保组织机构，</w:t>
      </w:r>
      <w:r>
        <w:rPr>
          <w:rFonts w:hint="eastAsia" w:ascii="Times New Roman" w:hAnsi="Times New Roman" w:cs="Times New Roman"/>
          <w:bCs/>
          <w:sz w:val="24"/>
        </w:rPr>
        <w:t>办公室为环境管理部门，负责对环保设施操作进行维护保养、污染物排放情况监督检查，并建立排污档案。主要职责：贯彻执行环保法规和有关标准、制定并组织实施环境保护规划和计划、检查环境保护设施的运行情况、组织开展环境保护专业技术培训，以提高操作人员的技术素质和业务水平。</w:t>
      </w:r>
    </w:p>
    <w:p>
      <w:pPr>
        <w:spacing w:before="93" w:after="93"/>
        <w:ind w:firstLine="480"/>
        <w:rPr>
          <w:rFonts w:ascii="Times New Roman" w:hAnsi="Times New Roman" w:cs="Times New Roman"/>
          <w:bCs/>
          <w:sz w:val="24"/>
        </w:rPr>
      </w:pPr>
      <w:r>
        <w:rPr>
          <w:rFonts w:hint="eastAsia" w:ascii="Times New Roman" w:hAnsi="Times New Roman" w:cs="Times New Roman"/>
          <w:bCs/>
          <w:sz w:val="24"/>
        </w:rPr>
        <w:t>（2）环境风险防范措施</w:t>
      </w:r>
    </w:p>
    <w:p>
      <w:pPr>
        <w:spacing w:before="93" w:after="93"/>
        <w:ind w:firstLine="480"/>
        <w:rPr>
          <w:rFonts w:ascii="Times New Roman" w:hAnsi="Times New Roman" w:cs="Times New Roman"/>
          <w:sz w:val="24"/>
        </w:rPr>
      </w:pPr>
      <w:r>
        <w:rPr>
          <w:rFonts w:hint="eastAsia" w:ascii="Times New Roman" w:hAnsi="Times New Roman" w:cs="Times New Roman"/>
          <w:bCs/>
          <w:sz w:val="24"/>
          <w:szCs w:val="24"/>
        </w:rPr>
        <w:t>沈阳车好多汽车养护有限公司</w:t>
      </w:r>
      <w:r>
        <w:rPr>
          <w:rFonts w:hint="eastAsia" w:ascii="Times New Roman" w:hAnsi="Times New Roman" w:cs="Times New Roman" w:eastAsiaTheme="minorEastAsia"/>
          <w:bCs/>
          <w:sz w:val="24"/>
          <w:szCs w:val="24"/>
        </w:rPr>
        <w:t>沈北西路分公司</w:t>
      </w:r>
      <w:r>
        <w:rPr>
          <w:rFonts w:hint="eastAsia" w:ascii="Times New Roman" w:hAnsi="Times New Roman" w:cs="Times New Roman"/>
          <w:bCs/>
          <w:color w:val="000000"/>
          <w:sz w:val="24"/>
          <w:szCs w:val="24"/>
        </w:rPr>
        <w:t>已编制</w:t>
      </w:r>
      <w:r>
        <w:rPr>
          <w:rFonts w:hint="eastAsia" w:ascii="Times New Roman" w:hAnsi="Times New Roman" w:cs="Times New Roman"/>
          <w:sz w:val="24"/>
        </w:rPr>
        <w:t>环境风险应急预案。</w:t>
      </w:r>
    </w:p>
    <w:p>
      <w:pPr>
        <w:spacing w:before="93" w:after="93"/>
        <w:ind w:firstLine="480"/>
        <w:rPr>
          <w:rFonts w:ascii="Times New Roman" w:hAnsi="Times New Roman" w:cs="Times New Roman"/>
          <w:bCs/>
          <w:sz w:val="24"/>
        </w:rPr>
      </w:pPr>
      <w:r>
        <w:rPr>
          <w:rFonts w:hint="eastAsia" w:ascii="Times New Roman" w:hAnsi="Times New Roman" w:cs="Times New Roman"/>
          <w:bCs/>
          <w:sz w:val="24"/>
        </w:rPr>
        <w:t>（3）环境监测计划</w:t>
      </w:r>
    </w:p>
    <w:p>
      <w:pPr>
        <w:spacing w:before="93" w:after="93"/>
        <w:ind w:firstLine="480"/>
        <w:rPr>
          <w:rFonts w:ascii="Times New Roman" w:hAnsi="Times New Roman" w:cs="Times New Roman"/>
          <w:sz w:val="24"/>
        </w:rPr>
      </w:pPr>
      <w:r>
        <w:rPr>
          <w:rFonts w:hint="eastAsia" w:ascii="Times New Roman" w:hAnsi="Times New Roman" w:cs="Times New Roman"/>
          <w:sz w:val="24"/>
        </w:rPr>
        <w:t>企业已按照环境影响报告</w:t>
      </w:r>
      <w:r>
        <w:rPr>
          <w:rFonts w:hint="eastAsia" w:ascii="Times New Roman" w:hAnsi="Times New Roman" w:cs="Times New Roman"/>
          <w:sz w:val="24"/>
          <w:lang w:eastAsia="zh-CN"/>
        </w:rPr>
        <w:t>表</w:t>
      </w:r>
      <w:r>
        <w:rPr>
          <w:rFonts w:hint="eastAsia" w:ascii="Times New Roman" w:hAnsi="Times New Roman" w:cs="Times New Roman"/>
          <w:sz w:val="24"/>
        </w:rPr>
        <w:t>及其审批部门审批决定要求制定了环境监测计划，暂未开展监测。</w:t>
      </w:r>
    </w:p>
    <w:p>
      <w:pPr>
        <w:spacing w:before="93" w:after="93"/>
        <w:ind w:firstLine="0" w:firstLineChars="0"/>
        <w:rPr>
          <w:rFonts w:ascii="Times New Roman" w:hAnsi="Times New Roman" w:cs="Times New Roman"/>
          <w:b/>
          <w:sz w:val="24"/>
        </w:rPr>
      </w:pPr>
      <w:r>
        <w:rPr>
          <w:rFonts w:hint="eastAsia" w:ascii="Times New Roman" w:hAnsi="Times New Roman" w:cs="Times New Roman"/>
          <w:b/>
          <w:sz w:val="24"/>
        </w:rPr>
        <w:t>2.2配套措施落实情况</w:t>
      </w:r>
    </w:p>
    <w:p>
      <w:pPr>
        <w:spacing w:before="93" w:after="93"/>
        <w:ind w:firstLine="480"/>
        <w:rPr>
          <w:rFonts w:hint="eastAsia" w:ascii="Times New Roman" w:hAnsi="Times New Roman" w:cs="Times New Roman"/>
          <w:bCs/>
          <w:sz w:val="24"/>
        </w:rPr>
      </w:pPr>
      <w:r>
        <w:rPr>
          <w:rFonts w:hint="eastAsia" w:ascii="Times New Roman" w:hAnsi="Times New Roman" w:cs="Times New Roman"/>
          <w:bCs/>
          <w:sz w:val="24"/>
        </w:rPr>
        <w:t>废气：</w:t>
      </w:r>
    </w:p>
    <w:p>
      <w:pPr>
        <w:spacing w:before="93" w:after="93"/>
        <w:ind w:firstLine="480"/>
        <w:rPr>
          <w:rFonts w:hint="eastAsia" w:ascii="Times New Roman" w:hAnsi="Times New Roman" w:cs="Times New Roman"/>
          <w:bCs/>
          <w:sz w:val="24"/>
        </w:rPr>
      </w:pPr>
      <w:r>
        <w:rPr>
          <w:rFonts w:hint="eastAsia" w:ascii="Times New Roman" w:hAnsi="Times New Roman" w:cs="Times New Roman"/>
          <w:bCs/>
          <w:sz w:val="24"/>
        </w:rPr>
        <w:t>该项目汽车维修中焊接过程产生</w:t>
      </w:r>
      <w:r>
        <w:rPr>
          <w:rFonts w:hint="eastAsia" w:ascii="Times New Roman" w:hAnsi="Times New Roman" w:cs="Times New Roman"/>
          <w:bCs/>
          <w:sz w:val="24"/>
          <w:lang w:eastAsia="zh-CN"/>
        </w:rPr>
        <w:t>的</w:t>
      </w:r>
      <w:r>
        <w:rPr>
          <w:rFonts w:hint="eastAsia" w:ascii="Times New Roman" w:hAnsi="Times New Roman" w:cs="Times New Roman"/>
          <w:bCs/>
          <w:sz w:val="24"/>
        </w:rPr>
        <w:t>焊接烟尘在车间内无组织排放</w:t>
      </w:r>
      <w:r>
        <w:rPr>
          <w:rFonts w:hint="eastAsia" w:ascii="Times New Roman" w:hAnsi="Times New Roman" w:cs="Times New Roman"/>
          <w:bCs/>
          <w:sz w:val="24"/>
          <w:lang w:eastAsia="zh-CN"/>
        </w:rPr>
        <w:t>；</w:t>
      </w:r>
      <w:r>
        <w:rPr>
          <w:rFonts w:hint="eastAsia" w:ascii="Times New Roman" w:hAnsi="Times New Roman" w:cs="Times New Roman"/>
          <w:bCs/>
          <w:sz w:val="24"/>
        </w:rPr>
        <w:t>该项目打磨工位产生的颗粒物经收集后用除尘器处理后在车间内无组织排放，-1层东西两侧 打磨间产生的废气各自统一收集经除尘器处理措施处理后排放，1层打磨使用独立式干磨一体机，其内置除尘措施，-1层和1层打磨工序均为车间内无组织排放</w:t>
      </w:r>
      <w:r>
        <w:rPr>
          <w:rFonts w:hint="eastAsia" w:ascii="Times New Roman" w:hAnsi="Times New Roman" w:cs="Times New Roman"/>
          <w:bCs/>
          <w:sz w:val="24"/>
          <w:lang w:eastAsia="zh-CN"/>
        </w:rPr>
        <w:t>；</w:t>
      </w:r>
      <w:r>
        <w:rPr>
          <w:rFonts w:hint="eastAsia" w:ascii="Times New Roman" w:hAnsi="Times New Roman" w:cs="Times New Roman"/>
          <w:bCs/>
          <w:sz w:val="24"/>
        </w:rPr>
        <w:t>烤漆时，烤房作业时空气经过风机后通过初级过滤网过滤后进入UV光解机，光解机内置活性炭及UV光解机净化后通过排气筒排放。</w:t>
      </w:r>
    </w:p>
    <w:p>
      <w:pPr>
        <w:spacing w:before="93" w:after="93"/>
        <w:ind w:firstLine="480"/>
        <w:rPr>
          <w:rFonts w:hint="eastAsia" w:ascii="Times New Roman" w:hAnsi="Times New Roman" w:cs="Times New Roman"/>
          <w:bCs/>
          <w:sz w:val="24"/>
        </w:rPr>
      </w:pPr>
      <w:r>
        <w:rPr>
          <w:rFonts w:hint="eastAsia" w:ascii="Times New Roman" w:hAnsi="Times New Roman" w:cs="Times New Roman"/>
          <w:bCs/>
          <w:sz w:val="24"/>
        </w:rPr>
        <w:t>废水：生产废水经三级过滤分离槽处理后与生活废水经化粪池处理一起排入市政管网进入造化污水处理厂处理。</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固体废物：</w:t>
      </w:r>
      <w:r>
        <w:rPr>
          <w:rFonts w:ascii="Times New Roman" w:hAnsi="Times New Roman" w:cs="Times New Roman" w:eastAsiaTheme="minorEastAsia"/>
          <w:sz w:val="24"/>
          <w:szCs w:val="24"/>
        </w:rPr>
        <w:t>日常生活垃圾（含废油抹布）由环卫部门收集处理；废（塑料、铁件）汽车零部件、废砂纸放置在一般废物暂存间后统一外售</w:t>
      </w:r>
      <w:r>
        <w:rPr>
          <w:rFonts w:hint="eastAsia" w:ascii="Times New Roman" w:hAnsi="Times New Roman" w:cs="Times New Roman"/>
          <w:sz w:val="24"/>
          <w:szCs w:val="24"/>
          <w:lang w:eastAsia="zh-CN"/>
        </w:rPr>
        <w:t>；</w:t>
      </w:r>
      <w:r>
        <w:rPr>
          <w:rFonts w:hint="eastAsia" w:ascii="Times New Roman" w:hAnsi="Times New Roman" w:cs="Times New Roman" w:eastAsiaTheme="minorEastAsia"/>
          <w:sz w:val="24"/>
          <w:szCs w:val="24"/>
        </w:rPr>
        <w:t>废机油、废漆桶、废过滤棉、废活性炭、含油废过滤棉、废含油滤渣属于危险废物，由专用容器贮存后，送阜新环发废弃物处置有限公司</w:t>
      </w:r>
      <w:r>
        <w:rPr>
          <w:rFonts w:ascii="Times New Roman" w:hAnsi="Times New Roman" w:cs="Times New Roman" w:eastAsiaTheme="minorEastAsia"/>
          <w:sz w:val="24"/>
          <w:szCs w:val="24"/>
        </w:rPr>
        <w:t>处理。</w:t>
      </w:r>
    </w:p>
    <w:p>
      <w:pPr>
        <w:spacing w:before="93" w:after="93"/>
        <w:ind w:firstLine="480"/>
        <w:rPr>
          <w:rFonts w:ascii="Times New Roman" w:hAnsi="Times New Roman" w:cs="Times New Roman"/>
          <w:sz w:val="24"/>
        </w:rPr>
      </w:pPr>
    </w:p>
    <w:p>
      <w:pPr>
        <w:spacing w:before="93" w:after="93"/>
        <w:ind w:firstLine="480"/>
        <w:rPr>
          <w:rFonts w:ascii="Times New Roman" w:hAnsi="Times New Roman" w:cs="Times New Roman"/>
          <w:sz w:val="24"/>
        </w:rPr>
      </w:pPr>
    </w:p>
    <w:p>
      <w:pPr>
        <w:spacing w:before="93" w:after="93"/>
        <w:ind w:left="0" w:leftChars="0" w:firstLine="0" w:firstLineChars="0"/>
        <w:rPr>
          <w:rFonts w:ascii="Times New Roman" w:hAnsi="Times New Roman" w:cs="Times New Roman"/>
          <w:sz w:val="24"/>
        </w:rPr>
      </w:pPr>
      <w:bookmarkStart w:id="0" w:name="_GoBack"/>
      <w:bookmarkEnd w:id="0"/>
    </w:p>
    <w:p>
      <w:pPr>
        <w:pStyle w:val="3"/>
        <w:spacing w:before="93" w:after="93" w:line="360" w:lineRule="auto"/>
        <w:ind w:firstLine="480"/>
        <w:jc w:val="right"/>
        <w:rPr>
          <w:rFonts w:ascii="Times New Roman" w:hAnsi="Times New Roman" w:cs="Times New Roman"/>
          <w:color w:val="000000"/>
          <w:sz w:val="24"/>
          <w:szCs w:val="24"/>
        </w:rPr>
      </w:pPr>
      <w:r>
        <w:rPr>
          <w:rFonts w:hint="eastAsia" w:ascii="Times New Roman" w:hAnsi="Times New Roman" w:cs="Times New Roman"/>
          <w:bCs/>
          <w:sz w:val="24"/>
          <w:szCs w:val="24"/>
        </w:rPr>
        <w:t>沈阳车好多汽车养护有限公司</w:t>
      </w:r>
      <w:r>
        <w:rPr>
          <w:rFonts w:hint="eastAsia" w:ascii="Times New Roman" w:hAnsi="Times New Roman" w:cs="Times New Roman"/>
          <w:bCs/>
          <w:sz w:val="24"/>
          <w:szCs w:val="24"/>
          <w:lang w:eastAsia="zh-CN"/>
        </w:rPr>
        <w:t>沈北西路</w:t>
      </w:r>
      <w:r>
        <w:rPr>
          <w:rFonts w:hint="eastAsia" w:ascii="Times New Roman" w:hAnsi="Times New Roman" w:cs="Times New Roman"/>
          <w:bCs/>
          <w:sz w:val="24"/>
          <w:szCs w:val="24"/>
        </w:rPr>
        <w:t>分公司</w:t>
      </w:r>
    </w:p>
    <w:p>
      <w:pPr>
        <w:pStyle w:val="3"/>
        <w:wordWrap w:val="0"/>
        <w:spacing w:before="93" w:after="93" w:line="360" w:lineRule="auto"/>
        <w:ind w:firstLine="480"/>
        <w:jc w:val="right"/>
        <w:rPr>
          <w:rFonts w:ascii="Times New Roman" w:hAnsi="Times New Roman" w:cs="Times New Roman"/>
          <w:sz w:val="24"/>
          <w:szCs w:val="24"/>
        </w:rPr>
      </w:pPr>
      <w:r>
        <w:rPr>
          <w:rFonts w:hint="eastAsia" w:ascii="Times New Roman" w:hAnsi="Times New Roman" w:cs="Times New Roman"/>
          <w:color w:val="000000"/>
          <w:sz w:val="24"/>
          <w:szCs w:val="24"/>
        </w:rPr>
        <w:t>2019年</w:t>
      </w:r>
      <w:r>
        <w:rPr>
          <w:rFonts w:hint="eastAsia" w:ascii="Times New Roman" w:hAnsi="Times New Roman" w:cs="Times New Roman"/>
          <w:color w:val="000000"/>
          <w:sz w:val="24"/>
          <w:szCs w:val="24"/>
          <w:lang w:val="en-US" w:eastAsia="zh-CN"/>
        </w:rPr>
        <w:t>11</w:t>
      </w:r>
      <w:r>
        <w:rPr>
          <w:rFonts w:hint="eastAsia" w:ascii="Times New Roman" w:hAnsi="Times New Roman" w:cs="Times New Roman"/>
          <w:color w:val="000000"/>
          <w:sz w:val="24"/>
          <w:szCs w:val="24"/>
        </w:rPr>
        <w:t>月</w:t>
      </w:r>
      <w:r>
        <w:rPr>
          <w:rFonts w:hint="eastAsia" w:ascii="Times New Roman" w:hAnsi="Times New Roman" w:cs="Times New Roman"/>
          <w:color w:val="000000"/>
          <w:sz w:val="24"/>
          <w:szCs w:val="24"/>
          <w:lang w:val="en-US" w:eastAsia="zh-CN"/>
        </w:rPr>
        <w:t>21</w:t>
      </w:r>
      <w:r>
        <w:rPr>
          <w:rFonts w:hint="eastAsia" w:ascii="Times New Roman" w:hAnsi="Times New Roman" w:cs="Times New Roman"/>
          <w:color w:val="000000"/>
          <w:sz w:val="24"/>
          <w:szCs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531" w:right="1304"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72" w:after="72"/>
      <w:ind w:firstLine="0" w:firstLineChars="0"/>
      <w:jc w:val="center"/>
    </w:pPr>
    <w:r>
      <w:rPr>
        <w:rFonts w:hint="eastAsia"/>
      </w:rPr>
      <w:t>第</w:t>
    </w:r>
    <w:r>
      <w:fldChar w:fldCharType="begin"/>
    </w:r>
    <w:r>
      <w:instrText xml:space="preserve"> PAGE  \* Arabic  \* MERGEFORMAT </w:instrText>
    </w:r>
    <w:r>
      <w:fldChar w:fldCharType="separate"/>
    </w:r>
    <w:r>
      <w:t>1</w:t>
    </w:r>
    <w:r>
      <w:fldChar w:fldCharType="end"/>
    </w:r>
    <w:r>
      <w:rPr>
        <w:rFonts w:hint="eastAsia"/>
      </w:rPr>
      <w:t>页共2页</w:t>
    </w:r>
  </w:p>
  <w:p>
    <w:pPr>
      <w:pStyle w:val="6"/>
      <w:spacing w:before="72" w:after="7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72" w:after="7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72" w:after="7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2" w:after="72"/>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72" w:after="7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72" w:after="7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D7"/>
    <w:rsid w:val="00006896"/>
    <w:rsid w:val="000231D7"/>
    <w:rsid w:val="000376B1"/>
    <w:rsid w:val="00042E98"/>
    <w:rsid w:val="00111541"/>
    <w:rsid w:val="00193225"/>
    <w:rsid w:val="001A37D6"/>
    <w:rsid w:val="001F4201"/>
    <w:rsid w:val="001F6595"/>
    <w:rsid w:val="00240A64"/>
    <w:rsid w:val="00260311"/>
    <w:rsid w:val="00317B34"/>
    <w:rsid w:val="003332D5"/>
    <w:rsid w:val="003474D4"/>
    <w:rsid w:val="0038055F"/>
    <w:rsid w:val="00397C83"/>
    <w:rsid w:val="003A6FC8"/>
    <w:rsid w:val="003B3B16"/>
    <w:rsid w:val="00462C62"/>
    <w:rsid w:val="00490473"/>
    <w:rsid w:val="004E3057"/>
    <w:rsid w:val="005358A9"/>
    <w:rsid w:val="005A5CF3"/>
    <w:rsid w:val="005B409E"/>
    <w:rsid w:val="005C5C9F"/>
    <w:rsid w:val="005D45FC"/>
    <w:rsid w:val="00690992"/>
    <w:rsid w:val="00690ED2"/>
    <w:rsid w:val="006918D2"/>
    <w:rsid w:val="006B6247"/>
    <w:rsid w:val="00721643"/>
    <w:rsid w:val="00771CB4"/>
    <w:rsid w:val="007F107A"/>
    <w:rsid w:val="008724B5"/>
    <w:rsid w:val="008C2114"/>
    <w:rsid w:val="008D7EBC"/>
    <w:rsid w:val="008E3381"/>
    <w:rsid w:val="009036AF"/>
    <w:rsid w:val="00921B5C"/>
    <w:rsid w:val="009B16E1"/>
    <w:rsid w:val="00A036B7"/>
    <w:rsid w:val="00A52AF0"/>
    <w:rsid w:val="00A918C5"/>
    <w:rsid w:val="00AD2E75"/>
    <w:rsid w:val="00AF655F"/>
    <w:rsid w:val="00B14E17"/>
    <w:rsid w:val="00B3244C"/>
    <w:rsid w:val="00B93917"/>
    <w:rsid w:val="00BA4A00"/>
    <w:rsid w:val="00BF09A6"/>
    <w:rsid w:val="00C01DEA"/>
    <w:rsid w:val="00C1304E"/>
    <w:rsid w:val="00C820AB"/>
    <w:rsid w:val="00CA40E7"/>
    <w:rsid w:val="00CC08AC"/>
    <w:rsid w:val="00D4236A"/>
    <w:rsid w:val="00D86932"/>
    <w:rsid w:val="00DB59A6"/>
    <w:rsid w:val="00DE5558"/>
    <w:rsid w:val="00E627F9"/>
    <w:rsid w:val="00EA2161"/>
    <w:rsid w:val="00EC23A7"/>
    <w:rsid w:val="00F134F3"/>
    <w:rsid w:val="00F87EDA"/>
    <w:rsid w:val="00F91F65"/>
    <w:rsid w:val="0E1D07BA"/>
    <w:rsid w:val="7AE67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30" w:afterLines="30" w:line="360" w:lineRule="auto"/>
      <w:ind w:firstLine="198" w:firstLineChars="200"/>
      <w:jc w:val="both"/>
    </w:pPr>
    <w:rPr>
      <w:rFonts w:asciiTheme="minorHAnsi" w:hAnsiTheme="minorHAnsi" w:eastAsiaTheme="minorEastAsia" w:cstheme="minorBid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styleId="3">
    <w:name w:val="Normal Indent"/>
    <w:basedOn w:val="1"/>
    <w:link w:val="10"/>
    <w:unhideWhenUsed/>
    <w:qFormat/>
    <w:uiPriority w:val="0"/>
    <w:pPr>
      <w:spacing w:beforeLines="0" w:afterLines="0" w:line="240" w:lineRule="auto"/>
      <w:ind w:firstLine="420" w:firstLineChars="0"/>
    </w:pPr>
    <w:rPr>
      <w:sz w:val="28"/>
    </w:rPr>
  </w:style>
  <w:style w:type="paragraph" w:styleId="4">
    <w:name w:val="Document Map"/>
    <w:basedOn w:val="1"/>
    <w:link w:val="14"/>
    <w:semiHidden/>
    <w:unhideWhenUsed/>
    <w:uiPriority w:val="99"/>
    <w:rPr>
      <w:rFonts w:ascii="宋体" w:eastAsia="宋体"/>
      <w:sz w:val="18"/>
      <w:szCs w:val="18"/>
    </w:rPr>
  </w:style>
  <w:style w:type="paragraph" w:styleId="5">
    <w:name w:val="Balloon Text"/>
    <w:basedOn w:val="1"/>
    <w:link w:val="13"/>
    <w:semiHidden/>
    <w:unhideWhenUsed/>
    <w:uiPriority w:val="99"/>
    <w:pPr>
      <w:spacing w:line="240" w:lineRule="auto"/>
    </w:pPr>
    <w:rPr>
      <w:sz w:val="18"/>
      <w:szCs w:val="18"/>
    </w:rPr>
  </w:style>
  <w:style w:type="paragraph" w:styleId="6">
    <w:name w:val="footer"/>
    <w:basedOn w:val="1"/>
    <w:link w:val="12"/>
    <w:unhideWhenUsed/>
    <w:uiPriority w:val="99"/>
    <w:pPr>
      <w:tabs>
        <w:tab w:val="center" w:pos="4153"/>
        <w:tab w:val="right" w:pos="8306"/>
      </w:tabs>
      <w:snapToGrid w:val="0"/>
      <w:spacing w:line="240" w:lineRule="auto"/>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正文缩进 Char"/>
    <w:link w:val="3"/>
    <w:locked/>
    <w:uiPriority w:val="0"/>
    <w:rPr>
      <w:sz w:val="28"/>
    </w:rPr>
  </w:style>
  <w:style w:type="character" w:customStyle="1" w:styleId="11">
    <w:name w:val="页眉 Char"/>
    <w:basedOn w:val="9"/>
    <w:link w:val="7"/>
    <w:semiHidden/>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批注框文本 Char"/>
    <w:basedOn w:val="9"/>
    <w:link w:val="5"/>
    <w:semiHidden/>
    <w:uiPriority w:val="99"/>
    <w:rPr>
      <w:sz w:val="18"/>
      <w:szCs w:val="18"/>
    </w:rPr>
  </w:style>
  <w:style w:type="character" w:customStyle="1" w:styleId="14">
    <w:name w:val="文档结构图 Char"/>
    <w:basedOn w:val="9"/>
    <w:link w:val="4"/>
    <w:semiHidden/>
    <w:uiPriority w:val="99"/>
    <w:rPr>
      <w:rFonts w:ascii="宋体" w:eastAsia="宋体"/>
      <w:sz w:val="18"/>
      <w:szCs w:val="18"/>
    </w:rPr>
  </w:style>
  <w:style w:type="paragraph" w:customStyle="1" w:styleId="15">
    <w:name w:val="正文文本缩进 22"/>
    <w:basedOn w:val="1"/>
    <w:qFormat/>
    <w:uiPriority w:val="0"/>
    <w:pPr>
      <w:widowControl w:val="0"/>
      <w:snapToGrid/>
      <w:spacing w:line="312" w:lineRule="atLeast"/>
      <w:ind w:firstLine="570"/>
      <w:jc w:val="distribute"/>
      <w:textAlignment w:val="baseline"/>
    </w:pPr>
    <w:rPr>
      <w:rFonts w:ascii="Times New Roman" w:hAnsi="Times New Roman" w:eastAsia="仿宋_GB2312" w:cs="Times New Roman"/>
      <w:sz w:val="28"/>
      <w:szCs w:val="20"/>
    </w:rPr>
  </w:style>
  <w:style w:type="character" w:customStyle="1" w:styleId="16">
    <w:name w:val="text1"/>
    <w:qFormat/>
    <w:uiPriority w:val="0"/>
    <w:rPr>
      <w:spacing w:val="8"/>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BD47F-44AB-489C-A86A-A8251D6BDB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172</Words>
  <Characters>981</Characters>
  <Lines>8</Lines>
  <Paragraphs>2</Paragraphs>
  <TotalTime>2</TotalTime>
  <ScaleCrop>false</ScaleCrop>
  <LinksUpToDate>false</LinksUpToDate>
  <CharactersWithSpaces>1151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2018-11-14T07:55:00Z</dcterms:created>
  <dc:creator>沈一村</dc:creator>
  <cp:lastModifiedBy>小小糊涂神</cp:lastModifiedBy>
  <cp:lastPrinted>2019-11-21T06:19:22Z</cp:lastPrinted>
  <dcterms:modified xsi:type="dcterms:W3CDTF">2019-11-21T06:24:23Z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